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F6" w:rsidRDefault="00FA5FD8">
      <w:pPr>
        <w:rPr>
          <w:noProof/>
        </w:rPr>
      </w:pPr>
      <w:r>
        <w:rPr>
          <w:noProof/>
        </w:rPr>
        <w:pict>
          <v:rect id="_x0000_s1030" style="position:absolute;margin-left:33.2pt;margin-top:38.65pt;width:118.7pt;height:113.45pt;z-index:251661312;mso-wrap-style:none" stroked="f">
            <v:fill opacity="0"/>
            <v:textbox style="mso-next-textbox:#_x0000_s1030;mso-fit-shape-to-text:t">
              <w:txbxContent>
                <w:p w:rsidR="008275D2" w:rsidRDefault="00DB0A15">
                  <w:r>
                    <w:rPr>
                      <w:noProof/>
                    </w:rPr>
                    <w:drawing>
                      <wp:inline distT="0" distB="0" distL="0" distR="0">
                        <wp:extent cx="1181100" cy="1209675"/>
                        <wp:effectExtent l="19050" t="0" r="0" b="0"/>
                        <wp:docPr id="44" name="irc_mi" descr="http://s16.radikal.ru/i190/1209/4c/bbf41ce5cfd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s16.radikal.ru/i190/1209/4c/bbf41ce5cfd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5000" t="45946" r="474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275D2">
        <w:rPr>
          <w:noProof/>
        </w:rPr>
        <w:pict>
          <v:rect id="_x0000_s1031" style="position:absolute;margin-left:155.65pt;margin-top:47.65pt;width:393.75pt;height:74.25pt;z-index:251662336" stroked="f">
            <v:fill opacity="0"/>
            <v:textbox style="mso-next-textbox:#_x0000_s1031">
              <w:txbxContent>
                <w:p w:rsidR="00FA5FD8" w:rsidRPr="008275D2" w:rsidRDefault="00FA5FD8" w:rsidP="00FA5FD8">
                  <w:pPr>
                    <w:ind w:firstLine="708"/>
                    <w:jc w:val="center"/>
                    <w:rPr>
                      <w:rFonts w:ascii="Bookman Old Style" w:hAnsi="Bookman Old Style" w:cs="Courier New"/>
                      <w:b/>
                      <w:color w:val="FF0000"/>
                      <w:sz w:val="32"/>
                      <w:szCs w:val="32"/>
                    </w:rPr>
                  </w:pPr>
                  <w:r w:rsidRPr="008275D2">
                    <w:rPr>
                      <w:rFonts w:ascii="Bookman Old Style" w:hAnsi="Bookman Old Style" w:cs="Courier New"/>
                      <w:b/>
                      <w:color w:val="FF0000"/>
                      <w:sz w:val="32"/>
                      <w:szCs w:val="32"/>
                    </w:rPr>
                    <w:t>Как определить, каких витаминов не хватает весной</w:t>
                  </w:r>
                  <w:r>
                    <w:rPr>
                      <w:rFonts w:ascii="Bookman Old Style" w:hAnsi="Bookman Old Style" w:cs="Courier New"/>
                      <w:b/>
                      <w:color w:val="FF0000"/>
                      <w:sz w:val="32"/>
                      <w:szCs w:val="32"/>
                    </w:rPr>
                    <w:t xml:space="preserve">. </w:t>
                  </w:r>
                  <w:r w:rsidRPr="008275D2">
                    <w:rPr>
                      <w:rFonts w:ascii="Bookman Old Style" w:hAnsi="Bookman Old Style" w:cs="Courier New"/>
                      <w:b/>
                      <w:color w:val="FF0000"/>
                      <w:sz w:val="32"/>
                      <w:szCs w:val="32"/>
                    </w:rPr>
                    <w:t>Весна и авитаминоз – почти синонимы. Почему?</w:t>
                  </w:r>
                </w:p>
                <w:p w:rsidR="00FA5FD8" w:rsidRDefault="00FA5FD8" w:rsidP="00FA5FD8">
                  <w:pPr>
                    <w:ind w:firstLine="708"/>
                    <w:jc w:val="center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</w:p>
                <w:p w:rsidR="00FA5FD8" w:rsidRDefault="00FA5FD8" w:rsidP="00FA5FD8"/>
              </w:txbxContent>
            </v:textbox>
          </v:rect>
        </w:pict>
      </w:r>
      <w:r w:rsidR="001A1FF6">
        <w:rPr>
          <w:noProof/>
        </w:rPr>
        <w:pict>
          <v:rect id="_x0000_s1026" style="position:absolute;margin-left:21.25pt;margin-top:20.65pt;width:537.75pt;height:790.5pt;z-index:251658240" stroked="f">
            <v:fill opacity="0"/>
            <v:textbox style="mso-next-textbox:#_x0000_s1026">
              <w:txbxContent>
                <w:p w:rsidR="008275D2" w:rsidRPr="008275D2" w:rsidRDefault="008275D2" w:rsidP="008275D2">
                  <w:pPr>
                    <w:rPr>
                      <w:rFonts w:ascii="Courier New" w:hAnsi="Courier New" w:cs="Courier New"/>
                      <w:b/>
                      <w:color w:val="0070C0"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color w:val="0070C0"/>
                      <w:sz w:val="32"/>
                      <w:szCs w:val="32"/>
                    </w:rPr>
                    <w:t>Все о здоровье и правильном питании</w:t>
                  </w:r>
                </w:p>
                <w:p w:rsidR="008275D2" w:rsidRDefault="008275D2" w:rsidP="008275D2">
                  <w:pPr>
                    <w:jc w:val="center"/>
                    <w:rPr>
                      <w:rFonts w:ascii="Courier New" w:hAnsi="Courier New" w:cs="Courier New"/>
                      <w:b/>
                      <w:color w:val="C0504D" w:themeColor="accent2"/>
                      <w:sz w:val="32"/>
                      <w:szCs w:val="32"/>
                    </w:rPr>
                  </w:pPr>
                </w:p>
                <w:p w:rsidR="008275D2" w:rsidRDefault="008275D2" w:rsidP="008275D2">
                  <w:pPr>
                    <w:jc w:val="center"/>
                    <w:rPr>
                      <w:rFonts w:ascii="Bookman Old Style" w:hAnsi="Bookman Old Style" w:cs="Courier New"/>
                      <w:b/>
                      <w:color w:val="FF0000"/>
                      <w:sz w:val="32"/>
                      <w:szCs w:val="32"/>
                    </w:rPr>
                  </w:pPr>
                </w:p>
                <w:p w:rsidR="008275D2" w:rsidRDefault="008275D2" w:rsidP="008275D2">
                  <w:pPr>
                    <w:jc w:val="center"/>
                    <w:rPr>
                      <w:rFonts w:ascii="Bookman Old Style" w:hAnsi="Bookman Old Style" w:cs="Courier New"/>
                      <w:b/>
                      <w:color w:val="FF0000"/>
                      <w:sz w:val="32"/>
                      <w:szCs w:val="32"/>
                    </w:rPr>
                  </w:pPr>
                </w:p>
                <w:p w:rsidR="00FA5FD8" w:rsidRDefault="00FA5FD8" w:rsidP="00FA5FD8">
                  <w:pP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</w:p>
                <w:p w:rsidR="008275D2" w:rsidRPr="008275D2" w:rsidRDefault="00FA5FD8" w:rsidP="00FA5FD8">
                  <w:pP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             </w:t>
                  </w:r>
                  <w:r w:rsidR="008275D2"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Фрукты и овощи, выращенные на открытом </w:t>
                  </w:r>
                  <w: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                                                                  </w:t>
                  </w:r>
                  <w:r w:rsidR="008275D2"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грунте, но пролежавшие зиму в хранилище к сегодняшнему дню уже во многом растеряли полезные качества. Парниковые плоды тоже содержат меньше витаминов. да и вообще зимой в наше меню традиционно реже входит зелень.... А другие продукты производители так очищают, что полезных веществ почти не остается. А ведь именно зимой, когда погода испытывает нас температурными перепадами, когда не хватает солнца, организм нуждается в повышенных дозах витаминов. И поэтому почти неизбежно к весне накапливается их дефицит. </w:t>
                  </w:r>
                  <w:r w:rsidR="008275D2" w:rsidRPr="008275D2">
                    <w:rPr>
                      <w:rFonts w:ascii="Courier New" w:hAnsi="Courier New" w:cs="Courier New"/>
                      <w:b/>
                      <w:color w:val="0070C0"/>
                      <w:sz w:val="32"/>
                      <w:szCs w:val="32"/>
                    </w:rPr>
                    <w:t>Еще его могут вызывать: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- однообразное питание, различные монодиеты;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- употребление лекарств, снижающих содержание</w:t>
                  </w:r>
                </w:p>
                <w:p w:rsidR="008275D2" w:rsidRPr="008275D2" w:rsidRDefault="008275D2" w:rsidP="008275D2">
                  <w:pP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витаминов;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- нарушение процессов пищеварения и усвоения</w:t>
                  </w:r>
                </w:p>
                <w:p w:rsidR="008275D2" w:rsidRPr="008275D2" w:rsidRDefault="008275D2" w:rsidP="008275D2">
                  <w:pP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витаминов;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- повышенная потребность, вызванная природными условиями (очень низкая или, наоборот, высокая температура воздуха), стрессами.</w:t>
                  </w:r>
                </w:p>
                <w:p w:rsidR="008275D2" w:rsidRDefault="008275D2" w:rsidP="008275D2">
                  <w:pPr>
                    <w:jc w:val="center"/>
                    <w:rPr>
                      <w:rFonts w:ascii="Courier New" w:hAnsi="Courier New" w:cs="Courier New"/>
                      <w:b/>
                      <w:color w:val="0070C0"/>
                      <w:sz w:val="32"/>
                      <w:szCs w:val="32"/>
                    </w:rPr>
                  </w:pPr>
                </w:p>
                <w:p w:rsidR="008275D2" w:rsidRPr="008D1B65" w:rsidRDefault="008275D2" w:rsidP="008275D2">
                  <w:pPr>
                    <w:jc w:val="center"/>
                    <w:rPr>
                      <w:rFonts w:ascii="Bookman Old Style" w:hAnsi="Bookman Old Style" w:cs="Courier New"/>
                      <w:b/>
                      <w:color w:val="0070C0"/>
                      <w:sz w:val="32"/>
                      <w:szCs w:val="32"/>
                    </w:rPr>
                  </w:pPr>
                  <w:r w:rsidRPr="008D1B65">
                    <w:rPr>
                      <w:rFonts w:ascii="Bookman Old Style" w:hAnsi="Bookman Old Style" w:cs="Courier New"/>
                      <w:b/>
                      <w:color w:val="0070C0"/>
                      <w:sz w:val="32"/>
                      <w:szCs w:val="32"/>
                    </w:rPr>
                    <w:t>Как организм дает вам знать, что ему не хватает витаминов: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- общее недомогание, беспричинная слабость, раздражительность;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- кожа становится тусклой и блеклой, на ней возникают необъяснимые синяки;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- под глазами появляются темные круги;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- снижается острота зрения;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- волосы становятся ломкими и безжизненными; 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- начинают кровоточить десны.</w:t>
                  </w:r>
                </w:p>
                <w:p w:rsidR="00FA5FD8" w:rsidRPr="008D1B65" w:rsidRDefault="00FA5FD8" w:rsidP="00FA5FD8">
                  <w:pPr>
                    <w:jc w:val="center"/>
                    <w:rPr>
                      <w:rFonts w:ascii="Bookman Old Style" w:hAnsi="Bookman Old Style" w:cs="Courier New"/>
                      <w:b/>
                      <w:color w:val="0070C0"/>
                      <w:sz w:val="32"/>
                      <w:szCs w:val="32"/>
                    </w:rPr>
                  </w:pPr>
                  <w:r w:rsidRPr="008D1B65">
                    <w:rPr>
                      <w:rFonts w:ascii="Bookman Old Style" w:hAnsi="Bookman Old Style" w:cs="Courier New"/>
                      <w:b/>
                      <w:color w:val="0070C0"/>
                      <w:sz w:val="32"/>
                      <w:szCs w:val="32"/>
                    </w:rPr>
                    <w:t>Кушайте  на здоровье</w:t>
                  </w:r>
                </w:p>
                <w:p w:rsidR="008275D2" w:rsidRDefault="00FA5FD8" w:rsidP="00FA5FD8">
                  <w:pPr>
                    <w:jc w:val="center"/>
                    <w:rPr>
                      <w:rFonts w:ascii="Courier New" w:hAnsi="Courier New" w:cs="Courier New"/>
                      <w:b/>
                      <w:color w:val="0070C0"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Что надо сделать, что</w:t>
                  </w:r>
                  <w: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бы облегчить авитаминоз? Купить 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витамины</w:t>
                  </w:r>
                  <w: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в аптеке. Но лучше это делать, 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посоветовавшись с врачом.</w:t>
                  </w:r>
                  <w:r w:rsidRPr="00FA5FD8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А еще надо скорректировать рацион.</w:t>
                  </w:r>
                  <w:r w:rsidR="008D1B65"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</w:t>
                  </w:r>
                  <w:r w:rsidR="008D1B65"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Основу полноценного питания должны составлять продукты,</w:t>
                  </w:r>
                  <w:r w:rsidR="008D1B65"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</w:t>
                  </w:r>
                  <w:r w:rsidR="008D1B65"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минимального подвергающиеся</w:t>
                  </w:r>
                  <w:r w:rsidR="008D1B65"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</w:t>
                  </w:r>
                  <w:r w:rsidR="008D1B65"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кулинарной</w:t>
                  </w:r>
                  <w:r w:rsid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8D1B65" w:rsidRDefault="008D1B65" w:rsidP="008D1B65">
                  <w:pPr>
                    <w:ind w:left="3540"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обработке.</w:t>
                  </w:r>
                </w:p>
                <w:p w:rsidR="001A1FF6" w:rsidRPr="008275D2" w:rsidRDefault="001A1FF6">
                  <w:pP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DB0A15">
        <w:rPr>
          <w:noProof/>
        </w:rPr>
        <w:drawing>
          <wp:inline distT="0" distB="0" distL="0" distR="0">
            <wp:extent cx="7381875" cy="10448925"/>
            <wp:effectExtent l="19050" t="0" r="9525" b="0"/>
            <wp:docPr id="43" name="Рисунок 10" descr="C:\Users\пользователь\AppData\Local\Temp\_tc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пользователь\AppData\Local\Temp\_tc\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F6" w:rsidRDefault="008D1B65">
      <w:pPr>
        <w:rPr>
          <w:noProof/>
        </w:rPr>
      </w:pPr>
      <w:r>
        <w:rPr>
          <w:noProof/>
        </w:rPr>
        <w:lastRenderedPageBreak/>
        <w:pict>
          <v:rect id="_x0000_s1029" style="position:absolute;margin-left:17.65pt;margin-top:-5.6pt;width:534pt;height:828pt;z-index:251660288" stroked="f">
            <v:fill opacity="0"/>
            <v:textbox style="mso-next-textbox:#_x0000_s1029">
              <w:txbxContent>
                <w:p w:rsidR="00FA5FD8" w:rsidRDefault="00FA5FD8" w:rsidP="00FA5FD8">
                  <w:pP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</w:p>
                <w:p w:rsidR="008275D2" w:rsidRPr="008275D2" w:rsidRDefault="008275D2" w:rsidP="008D1B65">
                  <w:pPr>
                    <w:ind w:left="4248"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Ешьте больше свежих овощей и фруктов. Полезно употреблять каши из цельных круп, отдавая предпочтение гречке и овсянке, хлеб из муки грубого помола, нерафинированные растительные масла, лучше холодного отжима. Не отказывайтесь от продуктов животного происхождения. Мясо и рыбу лучше запекать на гриле.</w:t>
                  </w:r>
                </w:p>
                <w:p w:rsidR="008275D2" w:rsidRPr="008275D2" w:rsidRDefault="008275D2" w:rsidP="008275D2">
                  <w:pP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Какие витамины за то отвечают? Вот полезная «азбука»:</w:t>
                  </w:r>
                </w:p>
                <w:p w:rsidR="008275D2" w:rsidRPr="008275D2" w:rsidRDefault="008275D2" w:rsidP="00DB0A15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А 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</w:rPr>
                    <w:t>-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дефицит этого витамина ухудшает зрение, сушит кожу (она шелушится, появляются мелкие нарывчики и гнойнички, могут воспалиться волосяные луковицы). Нехватка у детей грозит замедленным развитием. Ученые установили, что витамин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 А 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борется с раком и продлевает жизнь больным СПИдом.</w:t>
                  </w:r>
                  <w:r w:rsidRPr="008275D2">
                    <w:rPr>
                      <w:rFonts w:ascii="Courier New" w:hAnsi="Courier New" w:cs="Courier New"/>
                      <w:b/>
                      <w:color w:val="0070C0"/>
                      <w:sz w:val="32"/>
                      <w:szCs w:val="32"/>
                    </w:rPr>
                    <w:t>Витамин содержат: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печень рыб и рыбий жир, печень животных и домашней птицы, яйца, сливочное масло. Есть также в моркови, красном</w:t>
                  </w:r>
                  <w: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перце, тыкве, помидорах, абрикосах, персиках, грушах, в овощах и фруктах, окрашенных в опенки красного и оранжевого.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>В -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при отсутствии витаминов этой группы может появиться бессонница, головные боли, перепады настроения, отсутствие аппетита, усталость. Дефицит витамина 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>В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  <w:vertAlign w:val="subscript"/>
                    </w:rPr>
                    <w:t>1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  <w:vertAlign w:val="subscript"/>
                    </w:rPr>
                    <w:t xml:space="preserve"> 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приводит к нарушениям нервной системы, работы сердца.При нехватке 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</w:rPr>
                    <w:t>В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vertAlign w:val="subscript"/>
                    </w:rPr>
                    <w:t>12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появляются незаживающие трещины губ, «заеды». Витамин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>В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  <w:vertAlign w:val="subscript"/>
                    </w:rPr>
                    <w:t xml:space="preserve">6 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«отвечает» за состояние кожи и слизистых. Дефицит витамина 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>В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  <w:vertAlign w:val="subscript"/>
                    </w:rPr>
                    <w:t>12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vertAlign w:val="subscript"/>
                    </w:rPr>
                    <w:t xml:space="preserve"> 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вызывает поражения нервной системы (нарушение чувствительности и движения).</w:t>
                  </w:r>
                </w:p>
                <w:p w:rsidR="008275D2" w:rsidRPr="008275D2" w:rsidRDefault="008275D2" w:rsidP="008275D2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>В</w:t>
                  </w:r>
                  <w:r w:rsidRPr="008275D2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  <w:vertAlign w:val="subscript"/>
                    </w:rPr>
                    <w:t>1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  <w:vertAlign w:val="subscript"/>
                    </w:rPr>
                    <w:t xml:space="preserve"> </w:t>
                  </w:r>
                  <w:r w:rsidRPr="008275D2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содержит пивные дрожжи, проросшие зерна пшеницы, отруби, печень, сердце, горох, орехи.</w:t>
                  </w:r>
                </w:p>
                <w:p w:rsidR="00FA5FD8" w:rsidRPr="00FA5FD8" w:rsidRDefault="00FA5FD8" w:rsidP="00FA5FD8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FA5FD8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>В</w:t>
                  </w:r>
                  <w:r w:rsidRPr="00FA5FD8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  <w:vertAlign w:val="subscript"/>
                    </w:rPr>
                    <w:t>2</w:t>
                  </w:r>
                  <w:r w:rsidRPr="00FA5FD8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ищите в яйцах, мясе, печени, почках, рыбе, молоке, сыре, листовых зеленых овощах (в брокколи, шпинате), в дрожжах.</w:t>
                  </w:r>
                </w:p>
                <w:p w:rsidR="00FA5FD8" w:rsidRPr="00FA5FD8" w:rsidRDefault="00FA5FD8" w:rsidP="00FA5FD8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FA5FD8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>В</w:t>
                  </w:r>
                  <w:r w:rsidRPr="00FA5FD8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  <w:vertAlign w:val="subscript"/>
                    </w:rPr>
                    <w:t xml:space="preserve">6 </w:t>
                  </w:r>
                  <w:r w:rsidRPr="00FA5FD8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содержат - мясо и рыба, зеленый перец капуста, морковь, дыни, соя и фасоль, пшено, картофель.</w:t>
                  </w:r>
                </w:p>
                <w:p w:rsidR="00FA5FD8" w:rsidRDefault="00FA5FD8" w:rsidP="00FA5FD8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FA5FD8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>В</w:t>
                  </w:r>
                  <w:r w:rsidRPr="00FA5FD8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  <w:vertAlign w:val="subscript"/>
                    </w:rPr>
                    <w:t>9</w:t>
                  </w:r>
                  <w:r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  <w:vertAlign w:val="subscript"/>
                    </w:rPr>
                    <w:t xml:space="preserve"> </w:t>
                  </w:r>
                  <w:r w:rsidRPr="00FA5FD8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есть в зелени и овощах, печени, и почках, хлебе, твороге.</w:t>
                  </w:r>
                </w:p>
                <w:p w:rsidR="008D1B65" w:rsidRPr="00FA5FD8" w:rsidRDefault="008D1B65" w:rsidP="008D1B65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FA5FD8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>В</w:t>
                  </w:r>
                  <w:r w:rsidRPr="00FA5FD8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  <w:vertAlign w:val="subscript"/>
                    </w:rPr>
                    <w:t>12</w:t>
                  </w:r>
                  <w:r w:rsidRPr="00FA5FD8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- продукты животного происхождения, прежде всего субпродукты</w:t>
                  </w: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печень, почки и сердце); много его в сыре, крабах, лососевых рыбах, сардинах, дрожжах,</w:t>
                  </w:r>
                </w:p>
                <w:p w:rsidR="008D1B65" w:rsidRPr="00FA5FD8" w:rsidRDefault="008D1B65" w:rsidP="00FA5FD8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(чуть меньше - в птице, сыре, молоке</w:t>
                  </w:r>
                  <w: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)</w:t>
                  </w: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22.15pt;margin-top:35.65pt;width:210.75pt;height:179.25pt;z-index:251663360" stroked="f">
            <v:fill opacity="0"/>
            <v:textbox>
              <w:txbxContent>
                <w:p w:rsidR="008D1B65" w:rsidRDefault="00DB0A15">
                  <w:r>
                    <w:rPr>
                      <w:noProof/>
                    </w:rPr>
                    <w:drawing>
                      <wp:inline distT="0" distB="0" distL="0" distR="0">
                        <wp:extent cx="2495550" cy="2085975"/>
                        <wp:effectExtent l="0" t="0" r="0" b="0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B0A15">
        <w:rPr>
          <w:noProof/>
        </w:rPr>
        <w:drawing>
          <wp:inline distT="0" distB="0" distL="0" distR="0">
            <wp:extent cx="7381875" cy="10448925"/>
            <wp:effectExtent l="19050" t="0" r="9525" b="0"/>
            <wp:docPr id="2" name="Рисунок 10" descr="C:\Users\пользователь\AppData\Local\Temp\_tc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пользователь\AppData\Local\Temp\_tc\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F6" w:rsidRDefault="001A1FF6">
      <w:r>
        <w:rPr>
          <w:noProof/>
        </w:rPr>
        <w:lastRenderedPageBreak/>
        <w:pict>
          <v:rect id="_x0000_s1028" style="position:absolute;margin-left:18.4pt;margin-top:-.35pt;width:531.75pt;height:828pt;z-index:251659264" stroked="f">
            <v:fill opacity="0"/>
            <v:textbox>
              <w:txbxContent>
                <w:p w:rsidR="00FA5FD8" w:rsidRPr="008D1B65" w:rsidRDefault="008D1B65" w:rsidP="00FA5FD8">
                  <w:pPr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D1B65">
                    <w:rPr>
                      <w:rFonts w:ascii="Bookman Old Style" w:hAnsi="Bookman Old Style" w:cs="Courier New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FA5FD8" w:rsidRPr="008D1B65" w:rsidRDefault="00FA5FD8" w:rsidP="008D1B65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>С -</w:t>
                  </w: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поддерживает иммунитет, защищает от вирусов, борется со стрессами, участвует в образовании коллагена, без которого кожа становится дряблой и обвисшей. При дефиците становятся хрупкими сосуды, возни</w:t>
                  </w:r>
                  <w:r w:rsidR="00DB0A1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кают мелкие кровоиз</w:t>
                  </w: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лияния.Витамином богаты черная смородина, болгарский перец, зеленый горошек, все виды капусты (брюссельская, цветная, белокочанная и краснокочанная), клубника, малина, зеленый лук. Зимой надо искать в лимонах, киви, квашенной капусте, свекле. Как вариант- настой шиповника.</w:t>
                  </w:r>
                </w:p>
                <w:p w:rsidR="00FA5FD8" w:rsidRPr="008D1B65" w:rsidRDefault="00FA5FD8" w:rsidP="00DB0A15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  <w:lang w:val="en-US"/>
                    </w:rPr>
                    <w:t>D</w:t>
                  </w: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- важен для детей и стариков, так как отвечает за крепкие кости и</w:t>
                  </w:r>
                  <w:r w:rsidR="00DB0A1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</w:t>
                  </w: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зубы, предупреждает артриты и склероз. Нехватка может спровоцировать артериальную гипертензию, сахарный диабет. Содержится в рыбьем жире, сардинах, тунце, сельди, лососе, молоке и молочных продуктах, в хлебе из муки грубого помола. Кроме того, этот витамин можно получить прямо «из воздуха». Он вырабатывается в коже под воздействием солнца.</w:t>
                  </w:r>
                </w:p>
                <w:p w:rsidR="00FA5FD8" w:rsidRPr="008D1B65" w:rsidRDefault="00FA5FD8" w:rsidP="00DB0A15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Е </w:t>
                  </w: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- является мощным антиоксидантом, противостоит старению клеток.Содержится в зернах злаковых, ростках пшеницы, петрушке, растительных маслах, семечках и орехах, в куриных яйцах, брюссельской капусте, в ягодах шиповника, облепихи, черешни, рябины.</w:t>
                  </w:r>
                </w:p>
                <w:p w:rsidR="00FA5FD8" w:rsidRPr="008D1B65" w:rsidRDefault="00FA5FD8" w:rsidP="00DB0A15">
                  <w:pPr>
                    <w:ind w:firstLine="708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РР </w:t>
                  </w: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- дефицит проявляется усталостью. Депрессиями, поражением</w:t>
                  </w:r>
                  <w:r w:rsidR="00DB0A1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</w:t>
                  </w: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кожи (шелушение), расстройствами нервной системы и желудочно-кишечного</w:t>
                  </w:r>
                  <w:r w:rsidR="00DB0A1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тракта.</w:t>
                  </w: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Его содержат мясные продукты (особенн</w:t>
                  </w:r>
                  <w:r w:rsidR="00DB0A1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о богаты им печень и почки),</w:t>
                  </w:r>
                  <w:r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рыба, пивные дрожжи, хлеб из муки грубого помола, яйца, сыр, сушеные грибы, кунжутовые семечки, картофель, семечки, фин</w:t>
                  </w:r>
                  <w:r w:rsidR="008D1B65" w:rsidRPr="008D1B65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ики.</w:t>
                  </w:r>
                </w:p>
                <w:p w:rsidR="00DB0A15" w:rsidRDefault="00DB0A15" w:rsidP="00DB0A15">
                  <w:pPr>
                    <w:jc w:val="center"/>
                    <w:rPr>
                      <w:rFonts w:ascii="Bookman Old Style" w:hAnsi="Bookman Old Style" w:cs="Courier New"/>
                      <w:b/>
                      <w:color w:val="0070C0"/>
                      <w:sz w:val="28"/>
                      <w:szCs w:val="28"/>
                    </w:rPr>
                  </w:pPr>
                </w:p>
                <w:p w:rsidR="00DB0A15" w:rsidRDefault="00DB0A15" w:rsidP="00DB0A15">
                  <w:pPr>
                    <w:jc w:val="center"/>
                    <w:rPr>
                      <w:rFonts w:ascii="Bookman Old Style" w:hAnsi="Bookman Old Style" w:cs="Courier New"/>
                      <w:b/>
                      <w:color w:val="0070C0"/>
                      <w:sz w:val="28"/>
                      <w:szCs w:val="28"/>
                    </w:rPr>
                  </w:pPr>
                  <w:r w:rsidRPr="00DB0A15">
                    <w:rPr>
                      <w:rFonts w:ascii="Bookman Old Style" w:hAnsi="Bookman Old Style" w:cs="Courier New"/>
                      <w:b/>
                      <w:color w:val="0070C0"/>
                      <w:sz w:val="28"/>
                      <w:szCs w:val="28"/>
                    </w:rPr>
                    <w:t>Полезно знать</w:t>
                  </w:r>
                </w:p>
                <w:p w:rsidR="00DB0A15" w:rsidRPr="00DB0A15" w:rsidRDefault="00DB0A15" w:rsidP="00DB0A15">
                  <w:pPr>
                    <w:jc w:val="center"/>
                    <w:rPr>
                      <w:rFonts w:ascii="Bookman Old Style" w:hAnsi="Bookman Old Style" w:cs="Courier New"/>
                      <w:b/>
                      <w:color w:val="0070C0"/>
                      <w:sz w:val="28"/>
                      <w:szCs w:val="28"/>
                    </w:rPr>
                  </w:pPr>
                </w:p>
                <w:p w:rsidR="00FA5FD8" w:rsidRPr="008D1B65" w:rsidRDefault="00FA5FD8" w:rsidP="00FA5FD8">
                  <w:pP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- Витамин 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А </w:t>
                  </w: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может сохраняться в организме, накапливаясь в печени, поэтому его запасы можно не пополнять каждый день.</w:t>
                  </w:r>
                </w:p>
                <w:p w:rsidR="00FA5FD8" w:rsidRPr="008D1B65" w:rsidRDefault="00FA5FD8" w:rsidP="00FA5FD8">
                  <w:pP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- Витамин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С</w:t>
                  </w: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 наименее стойкий к температурному воздействию, начиная разрушаться уже при 60 С.</w:t>
                  </w:r>
                </w:p>
                <w:p w:rsidR="00FA5FD8" w:rsidRPr="008D1B65" w:rsidRDefault="00FA5FD8" w:rsidP="00FA5FD8">
                  <w:pP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- Картофель, который варится в кожуре, теряет</w:t>
                  </w:r>
                  <w:r w:rsidRPr="008D1B65">
                    <w:rPr>
                      <w:rFonts w:ascii="Bookman Old Style" w:hAnsi="Bookman Old Style" w:cs="Courier New"/>
                      <w:b/>
                      <w:sz w:val="28"/>
                      <w:szCs w:val="28"/>
                    </w:rPr>
                    <w:t xml:space="preserve"> </w:t>
                  </w: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витамина 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С </w:t>
                  </w: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меньше, чем очищенный, сохраняет до 75 процентов витамина.</w:t>
                  </w:r>
                </w:p>
                <w:p w:rsidR="00FA5FD8" w:rsidRPr="008D1B65" w:rsidRDefault="00FA5FD8" w:rsidP="00FA5FD8">
                  <w:pP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- Витамин 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</w:rPr>
                    <w:t>А</w:t>
                  </w: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 более устойчив к действию высокой температуры витамин 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Е </w:t>
                  </w: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- он выдерживает кипячение</w:t>
                  </w:r>
                  <w:r w:rsidRPr="008D1B65">
                    <w:rPr>
                      <w:rFonts w:ascii="Bookman Old Style" w:hAnsi="Bookman Old Style" w:cs="Courier New"/>
                      <w:b/>
                      <w:sz w:val="28"/>
                      <w:szCs w:val="28"/>
                    </w:rPr>
                    <w:t xml:space="preserve"> </w:t>
                  </w: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любой длительности.</w:t>
                  </w:r>
                </w:p>
                <w:p w:rsidR="00FA5FD8" w:rsidRPr="008D1B65" w:rsidRDefault="00FA5FD8" w:rsidP="00FA5FD8">
                  <w:pPr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</w:rPr>
                  </w:pPr>
                  <w:r w:rsidRPr="008D1B65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- Красное вино помогает бороться с авитаминозом. В нем содержатся витамины 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</w:rPr>
                    <w:t>С</w:t>
                  </w:r>
                  <w:r w:rsidRPr="00DB0A1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</w:rPr>
                    <w:t>,</w:t>
                  </w:r>
                  <w:r w:rsidR="00DB0A1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</w:rPr>
                    <w:t>В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  <w:vertAlign w:val="subscript"/>
                    </w:rPr>
                    <w:t>1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</w:rPr>
                    <w:t xml:space="preserve">, 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</w:rPr>
                    <w:t>В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  <w:vertAlign w:val="subscript"/>
                    </w:rPr>
                    <w:t>2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</w:rPr>
                    <w:t>,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</w:rPr>
                    <w:t>В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  <w:vertAlign w:val="subscript"/>
                    </w:rPr>
                    <w:t>6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</w:rPr>
                    <w:t xml:space="preserve">, 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</w:rPr>
                    <w:t>В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  <w:u w:val="single"/>
                      <w:vertAlign w:val="subscript"/>
                    </w:rPr>
                    <w:t>12</w:t>
                  </w:r>
                  <w:r w:rsidRPr="008D1B65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</w:rPr>
                    <w:t>.</w:t>
                  </w:r>
                </w:p>
                <w:p w:rsidR="00FA5FD8" w:rsidRPr="008D1B65" w:rsidRDefault="00FA5FD8" w:rsidP="00FA5FD8">
                  <w:pP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</w:p>
                <w:p w:rsidR="001A1FF6" w:rsidRPr="008D1B65" w:rsidRDefault="001A1FF6">
                  <w:pPr>
                    <w:rPr>
                      <w:rFonts w:ascii="Bookman Old Style" w:hAnsi="Bookman Old Style" w:cs="Courier New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DB0A15">
        <w:rPr>
          <w:noProof/>
        </w:rPr>
        <w:drawing>
          <wp:inline distT="0" distB="0" distL="0" distR="0">
            <wp:extent cx="7381875" cy="10448925"/>
            <wp:effectExtent l="19050" t="0" r="9525" b="0"/>
            <wp:docPr id="5" name="Рисунок 10" descr="C:\Users\пользователь\AppData\Local\Temp\_tc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пользователь\AppData\Local\Temp\_tc\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FF6" w:rsidSect="001A1FF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compat/>
  <w:rsids>
    <w:rsidRoot w:val="001A1FF6"/>
    <w:rsid w:val="001A1FF6"/>
    <w:rsid w:val="008275D2"/>
    <w:rsid w:val="008D1B65"/>
    <w:rsid w:val="00CF43B8"/>
    <w:rsid w:val="00DB0A15"/>
    <w:rsid w:val="00FA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5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45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2016-01-21T08:31:00Z</dcterms:created>
  <dcterms:modified xsi:type="dcterms:W3CDTF">2016-01-21T09:16:00Z</dcterms:modified>
</cp:coreProperties>
</file>