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i/>
          <w:iCs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i/>
          <w:iCs/>
          <w:color w:val="3B3B3B"/>
          <w:lang w:eastAsia="ru-RU"/>
        </w:rPr>
        <w:t>Профилактика гриппа и ОРВИ - это вопрос, который год за годом не теряет своей актуальности, а наоборот, актуальность этой проблемы только растет. Профилактика ОРВИ очень важна как для взрослых, так и для детей.</w:t>
      </w:r>
      <w:r w:rsidRPr="00DE10AA">
        <w:rPr>
          <w:rFonts w:ascii="Georgia" w:eastAsia="Times New Roman" w:hAnsi="Georgia" w:cs="Times New Roman"/>
          <w:i/>
          <w:iCs/>
          <w:color w:val="3B3B3B"/>
          <w:lang w:eastAsia="ru-RU"/>
        </w:rPr>
        <w:br/>
      </w:r>
      <w:r w:rsidRPr="00DE10AA">
        <w:rPr>
          <w:rFonts w:ascii="Georgia" w:eastAsia="Times New Roman" w:hAnsi="Georgia" w:cs="Times New Roman"/>
          <w:i/>
          <w:iCs/>
          <w:color w:val="3B3B3B"/>
          <w:lang w:eastAsia="ru-RU"/>
        </w:rPr>
        <w:br/>
        <w:t>Многие люди задаются вопросом: "Делать ли прививку от ГРИППА?"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>
        <w:rPr>
          <w:noProof/>
          <w:lang w:eastAsia="ru-RU"/>
        </w:rPr>
        <w:drawing>
          <wp:inline distT="0" distB="0" distL="0" distR="0" wp14:anchorId="56E788B8" wp14:editId="4DAC479C">
            <wp:extent cx="5940425" cy="3952858"/>
            <wp:effectExtent l="0" t="0" r="3175" b="0"/>
            <wp:docPr id="1" name="Рисунок 1" descr="Врачи советуют тщательно взвешивать аргументы «за» и «против»  прививки, а случае отказа от вакцины обязательно заниматься укреплением иммунитет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рачи советуют тщательно взвешивать аргументы «за» и «против»  прививки, а случае отказа от вакцины обязательно заниматься укреплением иммунитета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2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Ответы на этот вопрос можно услышать совершенно разные: кто-то считает, что нужно, а кто-то, что нет. Давайте начнем с того, что поможет нам не заболеть, а это наш иммунитет. Итак, первый шаг это укрепления иммунитета:</w:t>
      </w:r>
    </w:p>
    <w:p w:rsidR="00DE10AA" w:rsidRPr="00DE10AA" w:rsidRDefault="00DE10AA" w:rsidP="00DE10AA">
      <w:pPr>
        <w:shd w:val="clear" w:color="auto" w:fill="FFFFFF"/>
        <w:spacing w:before="240" w:after="30" w:line="240" w:lineRule="auto"/>
        <w:outlineLvl w:val="1"/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  <w:t>Профилактика ГРИППА и ОРВИ</w:t>
      </w:r>
    </w:p>
    <w:p w:rsidR="00DE10AA" w:rsidRPr="00DE10AA" w:rsidRDefault="00DE10AA" w:rsidP="00DE10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lang w:eastAsia="ru-RU"/>
        </w:rPr>
        <w:t>Не контактировать с больными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t>. Нужно помнить, что вирус гриппа легко передается воздушно-капельным путем, поэтому, нужно не допускать контакта с больными людьми, а если же контакта все же не избежать, то носить маски.</w:t>
      </w:r>
    </w:p>
    <w:p w:rsidR="00DE10AA" w:rsidRPr="00DE10AA" w:rsidRDefault="00DE10AA" w:rsidP="00DE10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hyperlink r:id="rId7" w:history="1">
        <w:r w:rsidRPr="00DE10AA">
          <w:rPr>
            <w:rFonts w:ascii="Georgia" w:eastAsia="Times New Roman" w:hAnsi="Georgia" w:cs="Times New Roman"/>
            <w:b/>
            <w:bCs/>
            <w:color w:val="0070B3"/>
            <w:lang w:eastAsia="ru-RU"/>
          </w:rPr>
          <w:t>Правильное питание</w:t>
        </w:r>
      </w:hyperlink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. Пища, которую вы </w:t>
      </w:r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употребляете преимущественно должна</w:t>
      </w:r>
      <w:proofErr w:type="gram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 состоять из фруктов, овощей, зелени и мяса.</w:t>
      </w:r>
    </w:p>
    <w:p w:rsidR="00DE10AA" w:rsidRPr="00DE10AA" w:rsidRDefault="00DE10AA" w:rsidP="00DE10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lang w:eastAsia="ru-RU"/>
        </w:rPr>
        <w:t>Укреплять иммунитет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t>.</w:t>
      </w:r>
      <w:r>
        <w:rPr>
          <w:rFonts w:ascii="Georgia" w:eastAsia="Times New Roman" w:hAnsi="Georgia" w:cs="Times New Roman"/>
          <w:color w:val="3B3B3B"/>
          <w:lang w:eastAsia="ru-RU"/>
        </w:rPr>
        <w:t xml:space="preserve"> 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t>Не стоит забывать, что вероятность заразиться гриппом гораздо выше, если ваш иммунитет снижен. Поэтому, целесообразно проводить мероприятия по укреплению иммунитета: закаливание, употребление иммуностимулирующих веществ: женьшень, элеутерококк и т.д.</w:t>
      </w:r>
    </w:p>
    <w:p w:rsidR="00DE10AA" w:rsidRPr="00DE10AA" w:rsidRDefault="00DE10AA" w:rsidP="00DE10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lang w:eastAsia="ru-RU"/>
        </w:rPr>
        <w:t>Ходьба на свежем воздухе</w:t>
      </w:r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.</w:t>
      </w:r>
      <w:proofErr w:type="gram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 - </w:t>
      </w:r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э</w:t>
      </w:r>
      <w:proofErr w:type="gramEnd"/>
      <w:r w:rsidRPr="00DE10AA">
        <w:rPr>
          <w:rFonts w:ascii="Georgia" w:eastAsia="Times New Roman" w:hAnsi="Georgia" w:cs="Times New Roman"/>
          <w:color w:val="3B3B3B"/>
          <w:lang w:eastAsia="ru-RU"/>
        </w:rPr>
        <w:t>то также очень компонент профилактики Гриппа и ОРВИ.</w:t>
      </w:r>
    </w:p>
    <w:p w:rsidR="00DE10AA" w:rsidRPr="00DE10AA" w:rsidRDefault="00DE10AA" w:rsidP="00DE10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lang w:eastAsia="ru-RU"/>
        </w:rPr>
        <w:lastRenderedPageBreak/>
        <w:t>Носить маску в период эпидемии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. Эти простые средства индивидуальной защиты надежная преграда для контакта с </w:t>
      </w:r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вирусом</w:t>
      </w:r>
      <w:proofErr w:type="gram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 а улице, на работе, в общественном транспорте и т.д.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</w:pPr>
      <w:r>
        <w:rPr>
          <w:rFonts w:ascii="Georgia" w:eastAsia="Times New Roman" w:hAnsi="Georgia" w:cs="Times New Roman"/>
          <w:color w:val="3B3B3B"/>
          <w:lang w:eastAsia="ru-RU"/>
        </w:rPr>
        <w:t xml:space="preserve"> </w:t>
      </w:r>
      <w:r w:rsidRPr="00DE10AA"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  <w:t>ПРОТИВ прививки от ГРИППА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Многие отказываются от вакцинации против Гриппа по следующим причинам:</w:t>
      </w:r>
    </w:p>
    <w:p w:rsidR="00DE10AA" w:rsidRPr="00DE10AA" w:rsidRDefault="00DE10AA" w:rsidP="00DE10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после прививки я чувствую слабость и недомогание;</w:t>
      </w:r>
    </w:p>
    <w:p w:rsidR="00DE10AA" w:rsidRPr="00DE10AA" w:rsidRDefault="00DE10AA" w:rsidP="00DE10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прививка не спасает меня от ОРВИ – я все равно потом заболею;</w:t>
      </w:r>
    </w:p>
    <w:p w:rsidR="00DE10AA" w:rsidRPr="00DE10AA" w:rsidRDefault="00DE10AA" w:rsidP="00DE10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вирус гриппа мутирует – кто знает, какой штамм будет через несколько месяцев;</w:t>
      </w:r>
    </w:p>
    <w:p w:rsidR="00DE10AA" w:rsidRPr="00DE10AA" w:rsidRDefault="00DE10AA" w:rsidP="00DE10A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на месте укола появляется красное уплотнение, которое потом болит и чешется.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Плохое самочувствие после прививки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Если человек после вакцинации чувствует слабость, разбитость, небольшое повышение температуры, то это говорит о том, что начинает формироваться иммунитет, то есть заболевание протекает в легкой форме. И это хорошо, ведь мы этого и добиваемся!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  <w:t>То же самое происходит, когда на месте введения вакцины есть местная реакция в виде пятна или уплотнения.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Заболел после прививки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Другая ситуация: человек привился, а затем заболел.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r w:rsidRPr="00DE10AA">
        <w:rPr>
          <w:rFonts w:ascii="Georgia" w:eastAsia="Times New Roman" w:hAnsi="Georgia" w:cs="Times New Roman"/>
          <w:i/>
          <w:iCs/>
          <w:color w:val="3B3B3B"/>
          <w:lang w:eastAsia="ru-RU"/>
        </w:rPr>
        <w:t>Вопрос – Гриппом ли?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r w:rsidRPr="00DE10AA">
        <w:rPr>
          <w:rFonts w:ascii="Georgia" w:eastAsia="Times New Roman" w:hAnsi="Georgia" w:cs="Times New Roman"/>
          <w:i/>
          <w:iCs/>
          <w:color w:val="3B3B3B"/>
          <w:lang w:eastAsia="ru-RU"/>
        </w:rPr>
        <w:t>Не исключено, что заболевание с похожей симптоматикой вызвал другой вирус, а прививка не имеет к нему ни малейшего отношения.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proofErr w:type="spellStart"/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C</w:t>
      </w:r>
      <w:proofErr w:type="gramEnd"/>
      <w:r w:rsidRPr="00DE10AA">
        <w:rPr>
          <w:rFonts w:ascii="Georgia" w:eastAsia="Times New Roman" w:hAnsi="Georgia" w:cs="Times New Roman"/>
          <w:color w:val="3B3B3B"/>
          <w:lang w:eastAsia="ru-RU"/>
        </w:rPr>
        <w:t>уществуют</w:t>
      </w:r>
      <w:proofErr w:type="spell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 ряд заболеваний со схожими с Гриппом симптомами:</w:t>
      </w:r>
    </w:p>
    <w:p w:rsidR="00DE10AA" w:rsidRPr="00DE10AA" w:rsidRDefault="00DE10AA" w:rsidP="00DE10A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аденовирусная инфекция,</w:t>
      </w:r>
    </w:p>
    <w:p w:rsidR="00DE10AA" w:rsidRPr="00DE10AA" w:rsidRDefault="00DE10AA" w:rsidP="00DE10A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hyperlink r:id="rId8" w:history="1">
        <w:proofErr w:type="spellStart"/>
        <w:r w:rsidRPr="00DE10AA">
          <w:rPr>
            <w:rFonts w:ascii="Georgia" w:eastAsia="Times New Roman" w:hAnsi="Georgia" w:cs="Times New Roman"/>
            <w:color w:val="0070B3"/>
            <w:u w:val="single"/>
            <w:lang w:eastAsia="ru-RU"/>
          </w:rPr>
          <w:t>парагрипп</w:t>
        </w:r>
        <w:proofErr w:type="spellEnd"/>
      </w:hyperlink>
      <w:r w:rsidRPr="00DE10AA">
        <w:rPr>
          <w:rFonts w:ascii="Georgia" w:eastAsia="Times New Roman" w:hAnsi="Georgia" w:cs="Times New Roman"/>
          <w:color w:val="3B3B3B"/>
          <w:lang w:eastAsia="ru-RU"/>
        </w:rPr>
        <w:t>,</w:t>
      </w:r>
    </w:p>
    <w:p w:rsidR="00DE10AA" w:rsidRPr="00DE10AA" w:rsidRDefault="00DE10AA" w:rsidP="00DE10A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риновирусная инфекция,</w:t>
      </w:r>
    </w:p>
    <w:p w:rsidR="00DE10AA" w:rsidRPr="00DE10AA" w:rsidRDefault="00DE10AA" w:rsidP="00DE10A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37" w:lineRule="atLeast"/>
        <w:ind w:left="0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респираторно-синцитиальная инфекция.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>
        <w:rPr>
          <w:rFonts w:ascii="Georgia" w:eastAsia="Times New Roman" w:hAnsi="Georgia" w:cs="Times New Roman"/>
          <w:color w:val="3B3B3B"/>
          <w:lang w:eastAsia="ru-RU"/>
        </w:rPr>
        <w:t xml:space="preserve"> 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lang w:eastAsia="ru-RU"/>
        </w:rPr>
        <w:t>Если человек заражен на момент вакцинации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t>. Многие заболевания имеют инкубационный период. Если прививка пришлась именно на это время, инфекция все равно начнется, но связана с вакцинацией она не будет. Поэтому перед вакцинацией обязателен осмотр врача и при наличии противопоказаний ее отменяют.</w:t>
      </w:r>
    </w:p>
    <w:p w:rsidR="00DE10AA" w:rsidRPr="00DE10AA" w:rsidRDefault="00DE10AA" w:rsidP="00DE10AA">
      <w:pPr>
        <w:shd w:val="clear" w:color="auto" w:fill="FFFFFF"/>
        <w:spacing w:before="240" w:after="30" w:line="240" w:lineRule="auto"/>
        <w:outlineLvl w:val="1"/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  <w:lastRenderedPageBreak/>
        <w:t>ЗА прививку от ГРИППА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Вакцинация это главное средство профилактики.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Если заболел, то более легкая форма течения заболевания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Прививка не спасает от гриппа вообще, но она предотвращает тяжелое и осложненное течение, которое может привести к печальному исходу. Человек может заболеть, но перенесет болезнь в легкой форме.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Прививка защитит и от других вирусов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Как бы вирус гриппа не мутировал, он остается именно вирусом гриппа с небольшими вариациями. Есть такой термин: «перекрестный иммунитет». Это означает, что, если в организме человека есть антитела, они сработают и против других похожих антигенов.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Как сделать прививку правильно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Не помочь, а также привести к развитию этих заболеваний такая прививка может в том случае, если у вас, или же у вашего ребенка снижен иммунитет.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  <w:t>Поэтому, перед тем, как сделать прививку, нужно сделать </w:t>
      </w:r>
      <w:proofErr w:type="spellStart"/>
      <w:r w:rsidRPr="00DE10AA">
        <w:rPr>
          <w:rFonts w:ascii="Georgia" w:eastAsia="Times New Roman" w:hAnsi="Georgia" w:cs="Times New Roman"/>
          <w:b/>
          <w:bCs/>
          <w:color w:val="3B3B3B"/>
          <w:lang w:eastAsia="ru-RU"/>
        </w:rPr>
        <w:t>иммунограмму</w:t>
      </w:r>
      <w:proofErr w:type="spell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, чтобы проверить уровень иммунных сил организма, и, если требуется, подкрепить свой иммунитет, так как </w:t>
      </w:r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в первые</w:t>
      </w:r>
      <w:proofErr w:type="gram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 3-4 дня после прививки иммунитет резко снижается, потому и повышаются шансы заболеть.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  <w:t>В итоге, прививка не только не помогает, но и вредит - отсюда и отрицательное отношение многих людей к прививкам против гриппа.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</w:pPr>
      <w:r>
        <w:rPr>
          <w:rFonts w:ascii="Georgia" w:eastAsia="Times New Roman" w:hAnsi="Georgia" w:cs="Times New Roman"/>
          <w:color w:val="3B3B3B"/>
          <w:lang w:eastAsia="ru-RU"/>
        </w:rPr>
        <w:t xml:space="preserve"> 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br/>
      </w:r>
      <w:r>
        <w:rPr>
          <w:rFonts w:ascii="Georgia" w:eastAsia="Times New Roman" w:hAnsi="Georgia" w:cs="Times New Roman"/>
          <w:color w:val="3B3B3B"/>
          <w:lang w:eastAsia="ru-RU"/>
        </w:rPr>
        <w:t xml:space="preserve"> </w:t>
      </w:r>
      <w:r w:rsidRPr="00DE10AA"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  <w:t>Можно ли делать прививку от Гриппа ребенку и беременным женщинам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Это зависит от вакцины, некоторые препараты позволяют вакцинацию детей старше 6 месяцев, а также беременных. Далее этот вопрос изложен более подробно. Нельзя проводить вакцинацию от Гриппа кормящим мамам.</w:t>
      </w:r>
    </w:p>
    <w:p w:rsidR="00DE10AA" w:rsidRPr="00DE10AA" w:rsidRDefault="00DE10AA" w:rsidP="00DE10AA">
      <w:pPr>
        <w:shd w:val="clear" w:color="auto" w:fill="FFFFFF"/>
        <w:spacing w:before="240" w:after="30" w:line="240" w:lineRule="auto"/>
        <w:outlineLvl w:val="1"/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  <w:t>Кому можно прививаться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Детям от 6 месяцев и выше, а также взрослым следует 1 раз в год (осенью) проводить вакцинацию против Гриппа.</w:t>
      </w:r>
    </w:p>
    <w:p w:rsidR="00DE10AA" w:rsidRPr="00DE10AA" w:rsidRDefault="00DE10AA" w:rsidP="00DE10AA">
      <w:pPr>
        <w:shd w:val="clear" w:color="auto" w:fill="FFFFFF"/>
        <w:spacing w:before="240" w:after="30" w:line="240" w:lineRule="auto"/>
        <w:outlineLvl w:val="1"/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  <w:t xml:space="preserve">Вакцина от Гриппа </w:t>
      </w:r>
      <w:r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  <w:t xml:space="preserve"> </w:t>
      </w:r>
      <w:r w:rsidRPr="00DE10AA"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  <w:t xml:space="preserve"> 2016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Вирус гриппа способен активно мутировать, т.е. обладает высокой изменчивостью. Именно поэтому вакцина, которая хорошо работала несколько лет назад, нынешней зимой может оказать не эффективной. Иммунитет у вакцинированного человека вырабатывается не ко всем штаммам вируса, а только к штамму, который был введен в 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lastRenderedPageBreak/>
        <w:t>организм и родственным ему (перекрестный иммунитет, CROSS-IMMUNITY). Важно регулярно обновлять антигенный состав вакцин в соответствии с распространенностью штаммов вирус</w:t>
      </w:r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..</w:t>
      </w:r>
      <w:proofErr w:type="gramEnd"/>
    </w:p>
    <w:p w:rsidR="00DE10AA" w:rsidRPr="00DE10AA" w:rsidRDefault="00DE10AA" w:rsidP="00DE10AA">
      <w:pPr>
        <w:shd w:val="clear" w:color="auto" w:fill="FFFFFF"/>
        <w:spacing w:before="240" w:after="30" w:line="240" w:lineRule="auto"/>
        <w:outlineLvl w:val="1"/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36"/>
          <w:szCs w:val="36"/>
          <w:lang w:eastAsia="ru-RU"/>
        </w:rPr>
        <w:t>Вопросы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Какая может быть температура после прививки?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Повышение температуры тела после прививки относится к общим поствакцинальным реакциям и определяет их степень тяжести. Нормально если повышенная температура держится не более 2-3 суток. Не большое повышение температуры только способствует формированию поствакцинального иммунитета, является благоприятным.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Для облегчения состояния в этом случае следует пить </w:t>
      </w:r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побольше</w:t>
      </w:r>
      <w:proofErr w:type="gram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 жидкости, обтираться слегка теплой водой. Повышение температуры выше 38.5-39 градусов является признаком тяжелой поствакцинальной реакции, у маленьких детей опасно развитием фебрильных судорог, особенно в возрасте до 2-х лет и требует квалифицированной помощи.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После прививки от Гриппа можно мыться, мочить или купаться?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Купаться после прививки от гриппа можно и нужно (без экстремальных температур), но мочить место п</w:t>
      </w:r>
      <w:r>
        <w:rPr>
          <w:rFonts w:ascii="Georgia" w:eastAsia="Times New Roman" w:hAnsi="Georgia" w:cs="Times New Roman"/>
          <w:color w:val="3B3B3B"/>
          <w:lang w:eastAsia="ru-RU"/>
        </w:rPr>
        <w:t xml:space="preserve">рививки не желательно в течение </w:t>
      </w:r>
      <w:r w:rsidRPr="00DE10AA">
        <w:rPr>
          <w:rFonts w:ascii="Georgia" w:eastAsia="Times New Roman" w:hAnsi="Georgia" w:cs="Times New Roman"/>
          <w:color w:val="3B3B3B"/>
          <w:lang w:eastAsia="ru-RU"/>
        </w:rPr>
        <w:t>суток. Это может усилить местную реакцию на прививку.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Можно ли делать прививку от гриппа при насморке или кашле?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Нет, при наличии симптомов ОРВИ (и любого недомогания в принципе) прививку следует отложить. Сроки проведения вакцинации будут зависеть от тяжести перенесенного заболевания - от после полного выздоровления до 4 недель. Перед вакцинацией обязателен осмотр врача!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Когда можно делать прививку от Гриппа?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Учитывая, что эпидемия гриппа в нашей </w:t>
      </w:r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стране</w:t>
      </w:r>
      <w:proofErr w:type="gram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 как правило приходится в период с ноября по март месяц, а антитела в организме вырабатываются не сразу, через 2-4 недели, оптимально делать прививку уже в сентябре-октябре ежегодно при отсутствии каких-либо симптомов ОРВИ.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 xml:space="preserve"> </w:t>
      </w: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После прививки от гриппа можно заниматься спортом, тренироваться?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Да, можно продолжать привычный для Вас образ жизни. Если Вы </w:t>
      </w:r>
      <w:proofErr w:type="gramStart"/>
      <w:r w:rsidRPr="00DE10AA">
        <w:rPr>
          <w:rFonts w:ascii="Georgia" w:eastAsia="Times New Roman" w:hAnsi="Georgia" w:cs="Times New Roman"/>
          <w:color w:val="3B3B3B"/>
          <w:lang w:eastAsia="ru-RU"/>
        </w:rPr>
        <w:t>занимаетесь экстремальными видами спорта все же стоит</w:t>
      </w:r>
      <w:proofErr w:type="gram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 некоторое время выбрать щадящий режим тренировок.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lastRenderedPageBreak/>
        <w:t xml:space="preserve"> </w:t>
      </w:r>
      <w:bookmarkStart w:id="0" w:name="_GoBack"/>
      <w:bookmarkEnd w:id="0"/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Можно ли гулять после прививки?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Даже нужно, избегая экстремальных воздействий (сильный холод, сквозняки и др.).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Можно раковым больным прививки от Гриппа?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proofErr w:type="spellStart"/>
      <w:r w:rsidRPr="00DE10AA">
        <w:rPr>
          <w:rFonts w:ascii="Georgia" w:eastAsia="Times New Roman" w:hAnsi="Georgia" w:cs="Times New Roman"/>
          <w:color w:val="3B3B3B"/>
          <w:lang w:eastAsia="ru-RU"/>
        </w:rPr>
        <w:t>Онкобольные</w:t>
      </w:r>
      <w:proofErr w:type="spellEnd"/>
      <w:r w:rsidRPr="00DE10AA">
        <w:rPr>
          <w:rFonts w:ascii="Georgia" w:eastAsia="Times New Roman" w:hAnsi="Georgia" w:cs="Times New Roman"/>
          <w:color w:val="3B3B3B"/>
          <w:lang w:eastAsia="ru-RU"/>
        </w:rPr>
        <w:t xml:space="preserve"> входят в группу риска по тяжелому течению гриппа и подлежат вакцинации. Если проводится химиотерапия вакцинацию лучше проводить после химиотерапии или если это не возможно между курсами химиотерапии.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Как часто можно делать прививку от Гриппа?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Прививку от гриппа нужно повторять ежегодно. При регулярной ежегодной вакцинации достигается лучший эффект за счет того, что организм вакцинированного человека сохраняет устойчивость и к штаммам, против которых был вакцинирован ранее.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Можно ли есть перед прививкой?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Никаких ограничений в еде перед проведением прививки нет. При вакцинации от гриппа маленьких детей, так же как и перед проведением всех остальных прививок, за три дня не следует вводить новый прикорм.</w:t>
      </w:r>
    </w:p>
    <w:p w:rsidR="00DE10AA" w:rsidRPr="00DE10AA" w:rsidRDefault="00DE10AA" w:rsidP="00DE10AA">
      <w:pPr>
        <w:shd w:val="clear" w:color="auto" w:fill="FFFFFF"/>
        <w:spacing w:before="240" w:after="120" w:line="240" w:lineRule="auto"/>
        <w:outlineLvl w:val="2"/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</w:pPr>
      <w:r w:rsidRPr="00DE10AA">
        <w:rPr>
          <w:rFonts w:ascii="Georgia" w:eastAsia="Times New Roman" w:hAnsi="Georgia" w:cs="Times New Roman"/>
          <w:b/>
          <w:bCs/>
          <w:color w:val="3B3B3B"/>
          <w:sz w:val="27"/>
          <w:szCs w:val="27"/>
          <w:lang w:eastAsia="ru-RU"/>
        </w:rPr>
        <w:t>Когда месячные можно делать прививку от Гриппа?</w:t>
      </w:r>
    </w:p>
    <w:p w:rsidR="00DE10AA" w:rsidRPr="00DE10AA" w:rsidRDefault="00DE10AA" w:rsidP="00DE10AA">
      <w:pPr>
        <w:shd w:val="clear" w:color="auto" w:fill="FFFFFF"/>
        <w:spacing w:after="288" w:line="337" w:lineRule="atLeast"/>
        <w:rPr>
          <w:rFonts w:ascii="Georgia" w:eastAsia="Times New Roman" w:hAnsi="Georgia" w:cs="Times New Roman"/>
          <w:color w:val="3B3B3B"/>
          <w:lang w:eastAsia="ru-RU"/>
        </w:rPr>
      </w:pPr>
      <w:r w:rsidRPr="00DE10AA">
        <w:rPr>
          <w:rFonts w:ascii="Georgia" w:eastAsia="Times New Roman" w:hAnsi="Georgia" w:cs="Times New Roman"/>
          <w:color w:val="3B3B3B"/>
          <w:lang w:eastAsia="ru-RU"/>
        </w:rPr>
        <w:t>Менструация не является противопоказанием к проведению прививки от гриппа, но учитывая, что во время менструации изменяется реактивность организма женщины, лучше перенести процедуру на другие дни.</w:t>
      </w:r>
    </w:p>
    <w:p w:rsidR="001025F6" w:rsidRDefault="001025F6"/>
    <w:sectPr w:rsidR="00102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B21"/>
    <w:multiLevelType w:val="multilevel"/>
    <w:tmpl w:val="B0EA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B043A"/>
    <w:multiLevelType w:val="multilevel"/>
    <w:tmpl w:val="AAE6D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D6492"/>
    <w:multiLevelType w:val="multilevel"/>
    <w:tmpl w:val="125CB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A93D47"/>
    <w:multiLevelType w:val="multilevel"/>
    <w:tmpl w:val="119CF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AA"/>
    <w:rsid w:val="001025F6"/>
    <w:rsid w:val="00DE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1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4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-zdorovie.ru/content/chem-opasen-paragripp-dlya-dete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fo-zdorovie.ru/content/osnovnye-principy-pravilnogo-pitan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1190</Words>
  <Characters>6783</Characters>
  <Application>Microsoft Office Word</Application>
  <DocSecurity>0</DocSecurity>
  <Lines>56</Lines>
  <Paragraphs>15</Paragraphs>
  <ScaleCrop>false</ScaleCrop>
  <Company/>
  <LinksUpToDate>false</LinksUpToDate>
  <CharactersWithSpaces>7958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2</cp:revision>
  <dcterms:created xsi:type="dcterms:W3CDTF">2016-09-28T07:42:00Z</dcterms:created>
  <dcterms:modified xsi:type="dcterms:W3CDTF">2016-09-28T07:49:00Z</dcterms:modified>
</cp:coreProperties>
</file>